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B7" w:rsidRDefault="00201A22">
      <w:r>
        <w:rPr>
          <w:rFonts w:ascii="Times" w:hAnsi="Times" w:cs="Times"/>
          <w:sz w:val="24"/>
        </w:rPr>
        <w:t>July 11, 2021</w:t>
      </w:r>
    </w:p>
    <w:p w:rsidR="00DA5DB7" w:rsidRDefault="00201A22">
      <w:r>
        <w:rPr>
          <w:rFonts w:ascii="Times" w:hAnsi="Times" w:cs="Times"/>
          <w:sz w:val="24"/>
        </w:rPr>
        <w:t>Meeting of Los Amigos de Cerrillos Hills Park</w:t>
      </w:r>
    </w:p>
    <w:p w:rsidR="00DA5DB7" w:rsidRDefault="00201A22">
      <w:r>
        <w:rPr>
          <w:rFonts w:ascii="Times" w:hAnsi="Times" w:cs="Times"/>
          <w:sz w:val="24"/>
        </w:rPr>
        <w:t>Start: 10:30</w:t>
      </w:r>
    </w:p>
    <w:p w:rsidR="00DA5DB7" w:rsidRDefault="00201A22">
      <w:r>
        <w:rPr>
          <w:rFonts w:ascii="Times" w:hAnsi="Times" w:cs="Times"/>
          <w:sz w:val="24"/>
        </w:rPr>
        <w:t>In attendance:</w:t>
      </w:r>
    </w:p>
    <w:p w:rsidR="00DA5DB7" w:rsidRDefault="00201A22">
      <w:r>
        <w:rPr>
          <w:rFonts w:ascii="Times" w:hAnsi="Times" w:cs="Times"/>
          <w:sz w:val="24"/>
        </w:rPr>
        <w:tab/>
        <w:t>Sue Schneider</w:t>
      </w:r>
      <w:r>
        <w:br/>
        <w:t xml:space="preserve">             </w:t>
      </w:r>
      <w:r>
        <w:rPr>
          <w:rFonts w:ascii="Times" w:hAnsi="Times" w:cs="Times"/>
          <w:sz w:val="24"/>
        </w:rPr>
        <w:t>Karen Stoll - Board Member</w:t>
      </w:r>
      <w:r>
        <w:br/>
        <w:t xml:space="preserve">             </w:t>
      </w:r>
      <w:r>
        <w:rPr>
          <w:rFonts w:ascii="Times" w:hAnsi="Times" w:cs="Times"/>
          <w:sz w:val="24"/>
        </w:rPr>
        <w:t xml:space="preserve">Paul </w:t>
      </w:r>
      <w:proofErr w:type="spellStart"/>
      <w:r>
        <w:rPr>
          <w:rFonts w:ascii="Times" w:hAnsi="Times" w:cs="Times"/>
          <w:sz w:val="24"/>
        </w:rPr>
        <w:t>Seftel</w:t>
      </w:r>
      <w:proofErr w:type="spellEnd"/>
      <w:r>
        <w:rPr>
          <w:rFonts w:ascii="Times" w:hAnsi="Times" w:cs="Times"/>
          <w:sz w:val="24"/>
        </w:rPr>
        <w:t xml:space="preserve"> - Vice President</w:t>
      </w:r>
      <w:r>
        <w:br/>
        <w:t xml:space="preserve">             </w:t>
      </w:r>
      <w:r>
        <w:rPr>
          <w:rFonts w:ascii="Times" w:hAnsi="Times" w:cs="Times"/>
          <w:sz w:val="24"/>
        </w:rPr>
        <w:t>Cynthia Frederick - Secretary</w:t>
      </w:r>
    </w:p>
    <w:p w:rsidR="00DA5DB7" w:rsidRDefault="00201A22">
      <w:r>
        <w:rPr>
          <w:rFonts w:ascii="Times" w:hAnsi="Times" w:cs="Times"/>
          <w:sz w:val="24"/>
        </w:rPr>
        <w:t>Sue presented the financial report for the group:</w:t>
      </w:r>
    </w:p>
    <w:p w:rsidR="00DA5DB7" w:rsidRDefault="00201A22">
      <w:r>
        <w:rPr>
          <w:rFonts w:ascii="Times" w:hAnsi="Times" w:cs="Times"/>
          <w:sz w:val="24"/>
        </w:rPr>
        <w:tab/>
      </w:r>
      <w:r>
        <w:rPr>
          <w:rFonts w:ascii="Times" w:hAnsi="Times" w:cs="Times"/>
          <w:sz w:val="24"/>
        </w:rPr>
        <w:t xml:space="preserve">Total revenue YTD: </w:t>
      </w:r>
      <w:r>
        <w:rPr>
          <w:rFonts w:ascii="Times" w:hAnsi="Times" w:cs="Times"/>
          <w:sz w:val="24"/>
        </w:rPr>
        <w:tab/>
        <w:t>$917</w:t>
      </w:r>
    </w:p>
    <w:p w:rsidR="00DA5DB7" w:rsidRDefault="00201A22">
      <w:r>
        <w:rPr>
          <w:rFonts w:ascii="Times" w:hAnsi="Times" w:cs="Times"/>
          <w:sz w:val="24"/>
        </w:rPr>
        <w:tab/>
        <w:t xml:space="preserve">Total expenses YTD: </w:t>
      </w:r>
      <w:r>
        <w:rPr>
          <w:rFonts w:ascii="Times" w:hAnsi="Times" w:cs="Times"/>
          <w:sz w:val="24"/>
        </w:rPr>
        <w:tab/>
        <w:t>$685</w:t>
      </w:r>
    </w:p>
    <w:p w:rsidR="00DA5DB7" w:rsidRDefault="00201A22">
      <w:r>
        <w:rPr>
          <w:rFonts w:ascii="Times" w:hAnsi="Times" w:cs="Times"/>
          <w:sz w:val="24"/>
        </w:rPr>
        <w:tab/>
        <w:t xml:space="preserve">Net revenue: </w:t>
      </w:r>
      <w:r>
        <w:rPr>
          <w:rFonts w:ascii="Times" w:hAnsi="Times" w:cs="Times"/>
          <w:sz w:val="24"/>
        </w:rPr>
        <w:tab/>
      </w:r>
      <w:r>
        <w:rPr>
          <w:rFonts w:ascii="Times" w:hAnsi="Times" w:cs="Times"/>
          <w:sz w:val="24"/>
        </w:rPr>
        <w:tab/>
        <w:t>$232</w:t>
      </w:r>
    </w:p>
    <w:p w:rsidR="00DA5DB7" w:rsidRDefault="00201A22">
      <w:r>
        <w:rPr>
          <w:rFonts w:ascii="Times" w:hAnsi="Times" w:cs="Times"/>
          <w:sz w:val="24"/>
        </w:rPr>
        <w:tab/>
        <w:t>Bank balance on 1/1/2021 was</w:t>
      </w:r>
      <w:r>
        <w:rPr>
          <w:rFonts w:ascii="Times" w:hAnsi="Times" w:cs="Times"/>
          <w:sz w:val="24"/>
        </w:rPr>
        <w:tab/>
        <w:t>$9080</w:t>
      </w:r>
    </w:p>
    <w:p w:rsidR="00DA5DB7" w:rsidRDefault="00201A22">
      <w:r>
        <w:rPr>
          <w:rFonts w:ascii="Times" w:hAnsi="Times" w:cs="Times"/>
          <w:sz w:val="24"/>
        </w:rPr>
        <w:tab/>
        <w:t>Bank balance as of 7/10/2021</w:t>
      </w:r>
      <w:r>
        <w:rPr>
          <w:rFonts w:ascii="Times" w:hAnsi="Times" w:cs="Times"/>
          <w:sz w:val="24"/>
        </w:rPr>
        <w:tab/>
        <w:t>$9312</w:t>
      </w:r>
    </w:p>
    <w:p w:rsidR="00DA5DB7" w:rsidRDefault="00201A22">
      <w:r>
        <w:rPr>
          <w:rFonts w:ascii="Times" w:hAnsi="Times" w:cs="Times"/>
          <w:sz w:val="24"/>
        </w:rPr>
        <w:t>We discussed a revamped effort on the part of the Amigos to move forward on things the park needs</w:t>
      </w:r>
      <w:r>
        <w:rPr>
          <w:rFonts w:ascii="Times" w:hAnsi="Times" w:cs="Times"/>
          <w:sz w:val="24"/>
        </w:rPr>
        <w:t xml:space="preserve"> that are w</w:t>
      </w:r>
      <w:r>
        <w:rPr>
          <w:rFonts w:ascii="Times" w:hAnsi="Times" w:cs="Times"/>
          <w:sz w:val="24"/>
        </w:rPr>
        <w:t>ithin our budget and abilities.  The following projects were discussed:</w:t>
      </w:r>
    </w:p>
    <w:p w:rsidR="00DA5DB7" w:rsidRDefault="00201A22">
      <w:pPr>
        <w:ind w:left="720"/>
      </w:pPr>
      <w:r>
        <w:rPr>
          <w:rFonts w:ascii="Times" w:hAnsi="Times" w:cs="Times"/>
          <w:sz w:val="24"/>
        </w:rPr>
        <w:tab/>
        <w:t>•</w:t>
      </w:r>
      <w:r>
        <w:rPr>
          <w:rFonts w:ascii="Times" w:hAnsi="Times" w:cs="Times"/>
          <w:sz w:val="24"/>
        </w:rPr>
        <w:tab/>
        <w:t xml:space="preserve">Visitor Center Garden Day:  to include landscaping and rockwork at the two corners of the front community area, ultimate goal to create a demonstration garden of native plants such </w:t>
      </w:r>
      <w:r>
        <w:rPr>
          <w:rFonts w:ascii="Times" w:hAnsi="Times" w:cs="Times"/>
          <w:sz w:val="24"/>
        </w:rPr>
        <w:t>as would be found in the park itself.  Also to pull weeds on visitor center grounds as needed.</w:t>
      </w:r>
    </w:p>
    <w:p w:rsidR="00DA5DB7" w:rsidRDefault="00201A22">
      <w:pPr>
        <w:ind w:left="1440"/>
      </w:pPr>
      <w:r>
        <w:rPr>
          <w:rFonts w:ascii="Times" w:hAnsi="Times" w:cs="Times"/>
          <w:sz w:val="24"/>
        </w:rPr>
        <w:t>•</w:t>
      </w:r>
      <w:r>
        <w:rPr>
          <w:rFonts w:ascii="Times" w:hAnsi="Times" w:cs="Times"/>
          <w:sz w:val="24"/>
        </w:rPr>
        <w:tab/>
        <w:t>Date to be determined (when weather cools a little) – email invite will go to Amigos members and also Las Candelas membership</w:t>
      </w:r>
    </w:p>
    <w:p w:rsidR="00DA5DB7" w:rsidRDefault="00201A22">
      <w:pPr>
        <w:ind w:left="720"/>
      </w:pPr>
      <w:r>
        <w:rPr>
          <w:rFonts w:ascii="Times" w:hAnsi="Times" w:cs="Times"/>
          <w:sz w:val="24"/>
        </w:rPr>
        <w:tab/>
        <w:t>•</w:t>
      </w:r>
      <w:r>
        <w:rPr>
          <w:rFonts w:ascii="Times" w:hAnsi="Times" w:cs="Times"/>
          <w:sz w:val="24"/>
        </w:rPr>
        <w:tab/>
        <w:t>Visitor Center additional:  t</w:t>
      </w:r>
      <w:r>
        <w:rPr>
          <w:rFonts w:ascii="Times" w:hAnsi="Times" w:cs="Times"/>
          <w:sz w:val="24"/>
        </w:rPr>
        <w:t xml:space="preserve">o improve signage describing the park, Cerrillos village and the visitor center, in an effort to install signage more in keeping with the overall historic nature of the area and more useful to visitors.  </w:t>
      </w:r>
      <w:proofErr w:type="gramStart"/>
      <w:r>
        <w:rPr>
          <w:rFonts w:ascii="Times" w:hAnsi="Times" w:cs="Times"/>
          <w:sz w:val="24"/>
        </w:rPr>
        <w:t>May also involve building some benches to place alon</w:t>
      </w:r>
      <w:r>
        <w:rPr>
          <w:rFonts w:ascii="Times" w:hAnsi="Times" w:cs="Times"/>
          <w:sz w:val="24"/>
        </w:rPr>
        <w:t>g the front of the center grounds,</w:t>
      </w:r>
      <w:r>
        <w:rPr>
          <w:rFonts w:ascii="Times" w:hAnsi="Times" w:cs="Times"/>
          <w:sz w:val="24"/>
        </w:rPr>
        <w:t xml:space="preserve"> in front of the Cerrillos Station.</w:t>
      </w:r>
      <w:proofErr w:type="gramEnd"/>
      <w:r>
        <w:rPr>
          <w:rFonts w:ascii="Times" w:hAnsi="Times" w:cs="Times"/>
          <w:sz w:val="24"/>
        </w:rPr>
        <w:t xml:space="preserve">  Need to address ways to make benches theft-proof without digging.  </w:t>
      </w:r>
    </w:p>
    <w:p w:rsidR="00DA5DB7" w:rsidRDefault="00201A22">
      <w:pPr>
        <w:ind w:left="1440"/>
      </w:pPr>
      <w:r>
        <w:rPr>
          <w:rFonts w:ascii="Times" w:hAnsi="Times" w:cs="Times"/>
          <w:sz w:val="24"/>
        </w:rPr>
        <w:t>•</w:t>
      </w:r>
      <w:r>
        <w:rPr>
          <w:rFonts w:ascii="Times" w:hAnsi="Times" w:cs="Times"/>
          <w:sz w:val="24"/>
        </w:rPr>
        <w:tab/>
        <w:t>Paul will look into options regarding signage and report on design possibilities and estimated costs</w:t>
      </w:r>
    </w:p>
    <w:p w:rsidR="00DA5DB7" w:rsidRDefault="00201A22">
      <w:pPr>
        <w:ind w:left="720"/>
      </w:pPr>
      <w:r>
        <w:rPr>
          <w:rFonts w:ascii="Times" w:hAnsi="Times" w:cs="Times"/>
          <w:sz w:val="24"/>
        </w:rPr>
        <w:lastRenderedPageBreak/>
        <w:tab/>
        <w:t>•</w:t>
      </w:r>
      <w:r>
        <w:rPr>
          <w:rFonts w:ascii="Times" w:hAnsi="Times" w:cs="Times"/>
          <w:sz w:val="24"/>
        </w:rPr>
        <w:tab/>
        <w:t>Visitor Cen</w:t>
      </w:r>
      <w:r>
        <w:rPr>
          <w:rFonts w:ascii="Times" w:hAnsi="Times" w:cs="Times"/>
          <w:sz w:val="24"/>
        </w:rPr>
        <w:t xml:space="preserve">ter shade next to the classroom:  past discussions of proposed shade sail were tabled in favor of looking at possibility of building a permanent </w:t>
      </w:r>
      <w:proofErr w:type="spellStart"/>
      <w:r>
        <w:rPr>
          <w:rFonts w:ascii="Times" w:hAnsi="Times" w:cs="Times"/>
          <w:sz w:val="24"/>
        </w:rPr>
        <w:t>ramada</w:t>
      </w:r>
      <w:proofErr w:type="spellEnd"/>
      <w:r>
        <w:rPr>
          <w:rFonts w:ascii="Times" w:hAnsi="Times" w:cs="Times"/>
          <w:sz w:val="24"/>
        </w:rPr>
        <w:t xml:space="preserve"> structure.  Advantage would be less maintenance for Peter and park staff to take in and out as weather c</w:t>
      </w:r>
      <w:r>
        <w:rPr>
          <w:rFonts w:ascii="Times" w:hAnsi="Times" w:cs="Times"/>
          <w:sz w:val="24"/>
        </w:rPr>
        <w:t>hanges.  Discussion of costs revealed that, if Amigos pay for the whole project, we will have more latitude in building in re: state involvement, vs. looking for state funding which will complicate the whole process.  Peter contributed (after meeting) that</w:t>
      </w:r>
      <w:r>
        <w:rPr>
          <w:rFonts w:ascii="Times" w:hAnsi="Times" w:cs="Times"/>
          <w:sz w:val="24"/>
        </w:rPr>
        <w:t xml:space="preserve"> if we fund 100%, we only need to be concerned with design approval including building to code and acceptable appearance.  Sue mentioned a local builder that might be willing to give us a friendly quote.</w:t>
      </w:r>
    </w:p>
    <w:p w:rsidR="00DA5DB7" w:rsidRDefault="00201A22">
      <w:pPr>
        <w:ind w:left="1440"/>
      </w:pPr>
      <w:r>
        <w:rPr>
          <w:rFonts w:ascii="Times" w:hAnsi="Times" w:cs="Times"/>
          <w:sz w:val="24"/>
        </w:rPr>
        <w:t>•</w:t>
      </w:r>
      <w:r>
        <w:rPr>
          <w:rFonts w:ascii="Times" w:hAnsi="Times" w:cs="Times"/>
          <w:sz w:val="24"/>
        </w:rPr>
        <w:tab/>
        <w:t>Cynthia will head this project for now, looking f</w:t>
      </w:r>
      <w:r>
        <w:rPr>
          <w:rFonts w:ascii="Times" w:hAnsi="Times" w:cs="Times"/>
          <w:sz w:val="24"/>
        </w:rPr>
        <w:t>or design suggestions and bids for further discussion.</w:t>
      </w:r>
    </w:p>
    <w:p w:rsidR="00DA5DB7" w:rsidRDefault="00201A22">
      <w:pPr>
        <w:ind w:left="720"/>
      </w:pPr>
      <w:r>
        <w:rPr>
          <w:rFonts w:ascii="Times" w:hAnsi="Times" w:cs="Times"/>
          <w:sz w:val="24"/>
        </w:rPr>
        <w:tab/>
        <w:t>•</w:t>
      </w:r>
      <w:r>
        <w:rPr>
          <w:rFonts w:ascii="Times" w:hAnsi="Times" w:cs="Times"/>
          <w:sz w:val="24"/>
        </w:rPr>
        <w:tab/>
      </w:r>
      <w:r>
        <w:rPr>
          <w:rFonts w:ascii="Times" w:hAnsi="Times" w:cs="Times"/>
          <w:sz w:val="24"/>
        </w:rPr>
        <w:t xml:space="preserve">Village Yard Sale in August – the Amigos will bring the </w:t>
      </w:r>
      <w:proofErr w:type="spellStart"/>
      <w:r>
        <w:rPr>
          <w:rFonts w:ascii="Times" w:hAnsi="Times" w:cs="Times"/>
          <w:sz w:val="24"/>
        </w:rPr>
        <w:t>merch</w:t>
      </w:r>
      <w:proofErr w:type="spellEnd"/>
      <w:r>
        <w:rPr>
          <w:rFonts w:ascii="Times" w:hAnsi="Times" w:cs="Times"/>
          <w:sz w:val="24"/>
        </w:rPr>
        <w:t xml:space="preserve"> from the visitor center out into the green, along with hosting a bake sale, in the interest of fundraising for Amigos ongoing and also to attract new membership.</w:t>
      </w:r>
    </w:p>
    <w:p w:rsidR="00DA5DB7" w:rsidRDefault="00201A22">
      <w:r>
        <w:rPr>
          <w:rFonts w:ascii="Times" w:hAnsi="Times" w:cs="Times"/>
          <w:sz w:val="24"/>
        </w:rPr>
        <w:t xml:space="preserve">Future discussions will venture </w:t>
      </w:r>
      <w:r>
        <w:rPr>
          <w:rFonts w:ascii="Times" w:hAnsi="Times" w:cs="Times"/>
          <w:sz w:val="24"/>
        </w:rPr>
        <w:t>into topics of use of common area to benefit the community; suggestions included adding more seating or possibly a gazebo of some sort to facilitate concerts, possible recreational use of the area for residents; all keeping in mind that the area needs to b</w:t>
      </w:r>
      <w:r>
        <w:rPr>
          <w:rFonts w:ascii="Times" w:hAnsi="Times" w:cs="Times"/>
          <w:sz w:val="24"/>
        </w:rPr>
        <w:t>e kept useable for multiple purposes per our agreement with the state and the park.</w:t>
      </w:r>
    </w:p>
    <w:p w:rsidR="00DA5DB7" w:rsidRDefault="00201A22">
      <w:pPr>
        <w:rPr>
          <w:rFonts w:ascii="Times" w:hAnsi="Times" w:cs="Times"/>
          <w:sz w:val="24"/>
        </w:rPr>
      </w:pPr>
      <w:r>
        <w:rPr>
          <w:rFonts w:ascii="Times" w:hAnsi="Times" w:cs="Times"/>
          <w:sz w:val="24"/>
        </w:rPr>
        <w:t>Meeting adjourned 11:30</w:t>
      </w:r>
    </w:p>
    <w:p w:rsidR="00201A22" w:rsidRDefault="00201A22">
      <w:r>
        <w:rPr>
          <w:rFonts w:ascii="Times" w:hAnsi="Times" w:cs="Times"/>
          <w:sz w:val="24"/>
        </w:rPr>
        <w:t>Submitted by Cynthia Frederick</w:t>
      </w:r>
    </w:p>
    <w:p w:rsidR="00DA5DB7" w:rsidRDefault="00DA5DB7"/>
    <w:sectPr w:rsidR="00DA5DB7" w:rsidSect="00DA5DB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5DB7"/>
    <w:rsid w:val="00201A22"/>
    <w:rsid w:val="00DA5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3CCA61B5-A95F-43F4-9FCB-B3A8B9BC74E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Frederick</dc:creator>
  <cp:lastModifiedBy>Patricia Brown</cp:lastModifiedBy>
  <cp:revision>3</cp:revision>
  <dcterms:created xsi:type="dcterms:W3CDTF">2021-08-15T19:45:00Z</dcterms:created>
  <dcterms:modified xsi:type="dcterms:W3CDTF">2021-08-15T19:47:00Z</dcterms:modified>
</cp:coreProperties>
</file>